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02" w:rsidRPr="00CD51DC" w:rsidRDefault="00B51B7D">
      <w:pPr>
        <w:rPr>
          <w:rFonts w:ascii="Times New Roman" w:hAnsi="Times New Roman" w:cs="Times New Roman"/>
          <w:sz w:val="24"/>
          <w:szCs w:val="24"/>
        </w:rPr>
      </w:pPr>
      <w:r w:rsidRPr="00CD51DC">
        <w:rPr>
          <w:rFonts w:ascii="Times New Roman" w:hAnsi="Times New Roman" w:cs="Times New Roman"/>
          <w:sz w:val="24"/>
          <w:szCs w:val="24"/>
        </w:rPr>
        <w:t>ŽAIDIMAI</w:t>
      </w:r>
    </w:p>
    <w:p w:rsidR="00B51B7D" w:rsidRDefault="00B51B7D" w:rsidP="009E15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</w:t>
      </w:r>
      <w:r w:rsidRPr="00B51B7D">
        <w:rPr>
          <w:rFonts w:ascii="Times New Roman" w:hAnsi="Times New Roman" w:cs="Times New Roman"/>
          <w:b/>
          <w:sz w:val="24"/>
          <w:szCs w:val="24"/>
        </w:rPr>
        <w:t>ŽIOGAI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r w:rsidRPr="00B51B7D">
        <w:rPr>
          <w:rFonts w:ascii="Times New Roman" w:hAnsi="Times New Roman" w:cs="Times New Roman"/>
          <w:sz w:val="24"/>
          <w:szCs w:val="24"/>
        </w:rPr>
        <w:t xml:space="preserve">. </w:t>
      </w:r>
      <w:r w:rsidR="009E158B">
        <w:rPr>
          <w:rFonts w:ascii="Times New Roman" w:hAnsi="Times New Roman" w:cs="Times New Roman"/>
          <w:sz w:val="24"/>
          <w:szCs w:val="24"/>
        </w:rPr>
        <w:t>Vaikai sustoja ratu.</w:t>
      </w:r>
      <w:r w:rsidRPr="00B51B7D">
        <w:rPr>
          <w:rFonts w:ascii="Times New Roman" w:hAnsi="Times New Roman" w:cs="Times New Roman"/>
          <w:sz w:val="24"/>
          <w:szCs w:val="24"/>
        </w:rPr>
        <w:t xml:space="preserve"> Vienas žaidėjas atsistoja rato viduje, o kit</w:t>
      </w:r>
      <w:r>
        <w:rPr>
          <w:rFonts w:ascii="Times New Roman" w:hAnsi="Times New Roman" w:cs="Times New Roman"/>
          <w:sz w:val="24"/>
          <w:szCs w:val="24"/>
        </w:rPr>
        <w:t>i, žiogai, — už rato. Žiogai šo</w:t>
      </w:r>
      <w:r w:rsidRPr="00B51B7D">
        <w:rPr>
          <w:rFonts w:ascii="Times New Roman" w:hAnsi="Times New Roman" w:cs="Times New Roman"/>
          <w:sz w:val="24"/>
          <w:szCs w:val="24"/>
        </w:rPr>
        <w:t>kinėja tai į ratą, tai iš rato, o vidury stovįs stengiasi sugauti kurį nors į ratą įšokusį. Sugautas</w:t>
      </w:r>
      <w:r>
        <w:rPr>
          <w:rFonts w:ascii="Times New Roman" w:hAnsi="Times New Roman" w:cs="Times New Roman"/>
          <w:sz w:val="24"/>
          <w:szCs w:val="24"/>
        </w:rPr>
        <w:t>is eina į rato vidurį žiogų gau</w:t>
      </w:r>
      <w:r w:rsidRPr="00B51B7D">
        <w:rPr>
          <w:rFonts w:ascii="Times New Roman" w:hAnsi="Times New Roman" w:cs="Times New Roman"/>
          <w:sz w:val="24"/>
          <w:szCs w:val="24"/>
        </w:rPr>
        <w:t xml:space="preserve">dyti, </w:t>
      </w:r>
      <w:r>
        <w:rPr>
          <w:rFonts w:ascii="Times New Roman" w:hAnsi="Times New Roman" w:cs="Times New Roman"/>
          <w:sz w:val="24"/>
          <w:szCs w:val="24"/>
        </w:rPr>
        <w:t xml:space="preserve">o buvęs viduryje eina prie </w:t>
      </w:r>
      <w:proofErr w:type="spellStart"/>
      <w:r>
        <w:rPr>
          <w:rFonts w:ascii="Times New Roman" w:hAnsi="Times New Roman" w:cs="Times New Roman"/>
          <w:sz w:val="24"/>
          <w:szCs w:val="24"/>
        </w:rPr>
        <w:t>kitių</w:t>
      </w:r>
      <w:proofErr w:type="spellEnd"/>
      <w:r w:rsidRPr="00B51B7D">
        <w:rPr>
          <w:rFonts w:ascii="Times New Roman" w:hAnsi="Times New Roman" w:cs="Times New Roman"/>
          <w:sz w:val="24"/>
          <w:szCs w:val="24"/>
        </w:rPr>
        <w:t xml:space="preserve"> žiogų. Prieš žaidimą vai kai susitaria, kaip šokinės: viena kuria koja ar abiem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51DC" w:rsidRPr="00CD51DC" w:rsidRDefault="00CD51DC" w:rsidP="009E158B">
      <w:pPr>
        <w:jc w:val="both"/>
        <w:rPr>
          <w:rFonts w:ascii="Times New Roman" w:hAnsi="Times New Roman" w:cs="Times New Roman"/>
          <w:sz w:val="24"/>
          <w:szCs w:val="24"/>
        </w:rPr>
      </w:pPr>
      <w:r w:rsidRPr="00CD51DC">
        <w:rPr>
          <w:rFonts w:ascii="Times New Roman" w:hAnsi="Times New Roman" w:cs="Times New Roman"/>
          <w:sz w:val="24"/>
          <w:szCs w:val="24"/>
        </w:rPr>
        <w:t xml:space="preserve"> </w:t>
      </w:r>
      <w:r w:rsidRPr="00CD51DC">
        <w:rPr>
          <w:rFonts w:ascii="Times New Roman" w:hAnsi="Times New Roman" w:cs="Times New Roman"/>
          <w:sz w:val="24"/>
          <w:szCs w:val="24"/>
        </w:rPr>
        <w:t>„</w:t>
      </w:r>
      <w:r w:rsidRPr="00CD51DC">
        <w:rPr>
          <w:rFonts w:ascii="Times New Roman" w:hAnsi="Times New Roman" w:cs="Times New Roman"/>
          <w:b/>
          <w:sz w:val="24"/>
          <w:szCs w:val="24"/>
        </w:rPr>
        <w:t>ŽALTYS</w:t>
      </w:r>
      <w:r w:rsidRPr="00CD51DC">
        <w:rPr>
          <w:rFonts w:ascii="Times New Roman" w:hAnsi="Times New Roman" w:cs="Times New Roman"/>
          <w:b/>
          <w:sz w:val="24"/>
          <w:szCs w:val="24"/>
        </w:rPr>
        <w:t>“</w:t>
      </w:r>
      <w:r w:rsidRPr="00CD51DC">
        <w:rPr>
          <w:rFonts w:ascii="Times New Roman" w:hAnsi="Times New Roman" w:cs="Times New Roman"/>
          <w:sz w:val="24"/>
          <w:szCs w:val="24"/>
        </w:rPr>
        <w:t>. Visi sustoja vien</w:t>
      </w:r>
      <w:r w:rsidRPr="00CD51DC">
        <w:rPr>
          <w:rFonts w:ascii="Times New Roman" w:hAnsi="Times New Roman" w:cs="Times New Roman"/>
          <w:sz w:val="24"/>
          <w:szCs w:val="24"/>
        </w:rPr>
        <w:t>a</w:t>
      </w:r>
      <w:r w:rsidRPr="00CD51DC">
        <w:rPr>
          <w:rFonts w:ascii="Times New Roman" w:hAnsi="Times New Roman" w:cs="Times New Roman"/>
          <w:sz w:val="24"/>
          <w:szCs w:val="24"/>
        </w:rPr>
        <w:t>s už kito, tvirtai uždėję rankas ant prieky stovinčio pečių. Pirmasis— žalčio „galva", paskut</w:t>
      </w:r>
      <w:r w:rsidRPr="00CD51DC">
        <w:rPr>
          <w:rFonts w:ascii="Times New Roman" w:hAnsi="Times New Roman" w:cs="Times New Roman"/>
          <w:sz w:val="24"/>
          <w:szCs w:val="24"/>
        </w:rPr>
        <w:t>inis — „uodega". Žaltys stengia</w:t>
      </w:r>
      <w:r w:rsidRPr="00CD51DC">
        <w:rPr>
          <w:rFonts w:ascii="Times New Roman" w:hAnsi="Times New Roman" w:cs="Times New Roman"/>
          <w:sz w:val="24"/>
          <w:szCs w:val="24"/>
        </w:rPr>
        <w:t xml:space="preserve">si sugriebt savo uodegą, tai yra, pirmutinis stengiasi sugauti paskutinį, kuris, laikydamasis eilės, nori nuo „galvos" persekiojimų pasprukt. </w:t>
      </w:r>
      <w:r w:rsidRPr="00CD51DC">
        <w:rPr>
          <w:rFonts w:ascii="Times New Roman" w:hAnsi="Times New Roman" w:cs="Times New Roman"/>
          <w:sz w:val="24"/>
          <w:szCs w:val="24"/>
        </w:rPr>
        <w:t>K</w:t>
      </w:r>
      <w:r w:rsidRPr="00CD51DC">
        <w:rPr>
          <w:rFonts w:ascii="Times New Roman" w:hAnsi="Times New Roman" w:cs="Times New Roman"/>
          <w:sz w:val="24"/>
          <w:szCs w:val="24"/>
        </w:rPr>
        <w:t>iti žaidėjai, turi prisitaikyt prie „</w:t>
      </w:r>
      <w:bookmarkStart w:id="0" w:name="_GoBack"/>
      <w:bookmarkEnd w:id="0"/>
      <w:r w:rsidRPr="00CD51DC">
        <w:rPr>
          <w:rFonts w:ascii="Times New Roman" w:hAnsi="Times New Roman" w:cs="Times New Roman"/>
          <w:sz w:val="24"/>
          <w:szCs w:val="24"/>
        </w:rPr>
        <w:t xml:space="preserve">galvos" </w:t>
      </w:r>
      <w:r w:rsidRPr="00CD51DC">
        <w:rPr>
          <w:rFonts w:ascii="Times New Roman" w:hAnsi="Times New Roman" w:cs="Times New Roman"/>
          <w:sz w:val="24"/>
          <w:szCs w:val="24"/>
        </w:rPr>
        <w:t>ir „uodegos“ judesių.</w:t>
      </w:r>
    </w:p>
    <w:p w:rsidR="00CD51DC" w:rsidRPr="00CD51DC" w:rsidRDefault="00CD51D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D51DC" w:rsidRPr="00CD51D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B7D"/>
    <w:rsid w:val="009E158B"/>
    <w:rsid w:val="00A82802"/>
    <w:rsid w:val="00B51B7D"/>
    <w:rsid w:val="00CD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464</Words>
  <Characters>266</Characters>
  <Application>Microsoft Office Word</Application>
  <DocSecurity>0</DocSecurity>
  <Lines>2</Lines>
  <Paragraphs>1</Paragraphs>
  <ScaleCrop>false</ScaleCrop>
  <Company>HP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Jūratė</dc:creator>
  <cp:lastModifiedBy>Jūratė</cp:lastModifiedBy>
  <cp:revision>3</cp:revision>
  <dcterms:created xsi:type="dcterms:W3CDTF">2024-06-17T12:44:00Z</dcterms:created>
  <dcterms:modified xsi:type="dcterms:W3CDTF">2024-06-17T12:53:00Z</dcterms:modified>
</cp:coreProperties>
</file>